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peppered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name-calling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self-esteem,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bipolar,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 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reluctant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temerity,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DMX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DMX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hip-hop,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lyrics,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albums,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lyric: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DMX.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Vinterberg.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Mikkelsen's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shattered.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Vinterberg,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insurmountable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impeccably,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flawlessly,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inevitable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0.5.,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0.14.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logistically,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Vinterberg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intoxication,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0.5?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loosens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0.8?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0.1?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1.4,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1.5,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first-rate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0.9.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Mikkelsen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'Nope,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0.05.'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Vinterberg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whiskey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amateurism."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amateurism."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amateurish.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amateurish.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impediment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Mid-50s.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Mikkelsen,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vicariously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Mikkelsen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reluctant.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testament.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Vinterberg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Apocalypse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PTSD,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ravages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PTSD,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Vietnam.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vendors,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arsenal."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belligerent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Francisco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Denzel,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Lorraine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Hansberry.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redemption?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Fast-forward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D.C.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belligerent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Delroy's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Jonathan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graceful."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piggyback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belligerent,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Facinelli.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Facinelli,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Dexter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heartthrob,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Heckerling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Heckerling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Jr.,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Orleans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Sinatra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Heckerling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Facinelli,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accent?'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'No.'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'No?'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Heckerling's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rehabilitate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Facinelli.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exposé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Grammy,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staplers,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nastiness,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vitriol,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disturbing,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Weinstein.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Olivo,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Award-winning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sparkling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diamond.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arrogant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Facinelli's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Tina: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Mosquito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Apple+,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Mosquito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Theroux.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Mosquito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Apple+.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Theroux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DMX.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Alright: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bluff."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www.creatingbehaviorpodcast.com,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six-week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www.maggieflaniganstudio.com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 Trailer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5"/>
      <w:footerReference w:type="default" r:id="rId4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038-Charlie Solo_FINAL (Completed  05/02/21)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6u_oz3RqsB_SMJhNhOoycDvtM8P8Rxj8esZS0EMIOI4Ig0BOLoVbz45fICYue5RjeDFmP2bliLQXAyaqT9Bxr2MQxaU&amp;loadFrom=DocumentDeeplink&amp;ts=349.89" TargetMode="External" /><Relationship Id="rId11" Type="http://schemas.openxmlformats.org/officeDocument/2006/relationships/hyperlink" Target="https://www.rev.com/transcript-editor/Edit?token=jY2R0_T1NG-Ivwl1xAmLSMZEhICOsdwMMTjLGyqG8Rx6xycyKuSFhpyp7JhNcjQ52e5R6E3PheDJS37exEtM53f236g&amp;loadFrom=DocumentDeeplink&amp;ts=433.31" TargetMode="External" /><Relationship Id="rId12" Type="http://schemas.openxmlformats.org/officeDocument/2006/relationships/hyperlink" Target="https://www.rev.com/transcript-editor/Edit?token=KcFbnMQHdUllO4L4ihpJZrj2PR8MvDz0CQoykk4BfdNOxO27KKHgM1dou7Vmbb2JO83x0ReX-Wd3-uf-Ff5GWeu2n1U&amp;loadFrom=DocumentDeeplink&amp;ts=491.91" TargetMode="External" /><Relationship Id="rId13" Type="http://schemas.openxmlformats.org/officeDocument/2006/relationships/hyperlink" Target="https://www.rev.com/transcript-editor/Edit?token=cDnRw3yZhHg82fjNl_cz8yjkqkgECbqp7Z-o-2pIVqBHkt8cLnnpmmtDZ_q-pYN2kNi3ysJMagv5o_pC3Z1nB9tuitk&amp;loadFrom=DocumentDeeplink&amp;ts=548.04" TargetMode="External" /><Relationship Id="rId14" Type="http://schemas.openxmlformats.org/officeDocument/2006/relationships/hyperlink" Target="https://www.rev.com/transcript-editor/Edit?token=ETQG7ApKL3BZ4xesbRIKrTqkLKTuCCn4xxPQKTub2SUY3jT0knR5_voA7EKiWWjZuG-omNbslCUMMZpFw6z7X4bJWjE&amp;loadFrom=DocumentDeeplink&amp;ts=612.8" TargetMode="External" /><Relationship Id="rId15" Type="http://schemas.openxmlformats.org/officeDocument/2006/relationships/hyperlink" Target="https://www.rev.com/transcript-editor/Edit?token=NNl0my2cv1EkPZcWcgUvmio_4ArbPWOarykgMGTniNNj9rNKTsl8CPAQHdwJBvfBDo_bqQGdyuvbuT427JEKsmkSVV8&amp;loadFrom=DocumentDeeplink&amp;ts=658.43" TargetMode="External" /><Relationship Id="rId16" Type="http://schemas.openxmlformats.org/officeDocument/2006/relationships/hyperlink" Target="https://www.rev.com/transcript-editor/Edit?token=8F4T2JMI1xG89KxLB593VJBXS-Mm1V_jMKuZO9knojD2xCqbGWp9KqOOiGXxCP93mL-7jAHjmnrofmQcz6UtP_3MPMw&amp;loadFrom=DocumentDeeplink&amp;ts=722.93" TargetMode="External" /><Relationship Id="rId17" Type="http://schemas.openxmlformats.org/officeDocument/2006/relationships/hyperlink" Target="https://www.rev.com/transcript-editor/Edit?token=vwqbbiG0G0CuzP7UiGgt5ISipV97ow_Gc-GrocyQa7IhgSjbQIiTDKaz6eBjJZ974lk5Q12vaVw7KFbktW_3x33uLWE&amp;loadFrom=DocumentDeeplink&amp;ts=791.5" TargetMode="External" /><Relationship Id="rId18" Type="http://schemas.openxmlformats.org/officeDocument/2006/relationships/hyperlink" Target="https://www.rev.com/transcript-editor/Edit?token=6IyukEuIvyxtAR5dGeku1Ie7tAv-opYMuBfCTHTy-_jik1UkilGUxuh2-aDo5iQGl5doJA4ry1_ivNgSwRwaRWVKk24&amp;loadFrom=DocumentDeeplink&amp;ts=829.79" TargetMode="External" /><Relationship Id="rId19" Type="http://schemas.openxmlformats.org/officeDocument/2006/relationships/hyperlink" Target="https://www.rev.com/transcript-editor/Edit?token=KH-Qlh1B3vuV5cmeXC3sKqbixwGOkczUskmp3MuNfeI_YFV1gjrBsOdQRC7ZkomO0Tk6vUhImIo5Ksezh4aNXYr3PvI&amp;loadFrom=DocumentDeeplink&amp;ts=871.3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qBFUi5ULO6QxddzNG_tXOlYeAQt5g_LKNtbfxE4ETBOJDRzplIXraOFdYha9YI8bJn7SGEt_ceURUSuH4XKO67M7754&amp;loadFrom=DocumentDeeplink&amp;ts=939.44" TargetMode="External" /><Relationship Id="rId21" Type="http://schemas.openxmlformats.org/officeDocument/2006/relationships/hyperlink" Target="https://www.rev.com/transcript-editor/Edit?token=IPET-8wgycekqq970PK20x4G6_uaUmO6zNGYSzoqQxwZBd635-yHdDo32bza-cMerQIim-_BUpe2PWKwjh8DloNh_DI&amp;loadFrom=DocumentDeeplink&amp;ts=995.9" TargetMode="External" /><Relationship Id="rId22" Type="http://schemas.openxmlformats.org/officeDocument/2006/relationships/hyperlink" Target="https://www.rev.com/transcript-editor/Edit?token=5_ceuTVJxfaJkkNOYe4C2AJVUf0llnNIALt1i0l9afCnz3-RXFXoJJ9wupFibGbfs-WLXtIca928L_ClI9cyAip1n3o&amp;loadFrom=DocumentDeeplink&amp;ts=1038.99" TargetMode="External" /><Relationship Id="rId23" Type="http://schemas.openxmlformats.org/officeDocument/2006/relationships/hyperlink" Target="https://www.rev.com/transcript-editor/Edit?token=_j9FhISbCYpKdBALQDfwuubK1bBqR1e7kFsfUfcv4UJIOPfj26_8e7fmcIrLWQA1iRh3tfVqsu3nNxiYcb_oQiglCVY&amp;loadFrom=DocumentDeeplink&amp;ts=1081.79" TargetMode="External" /><Relationship Id="rId24" Type="http://schemas.openxmlformats.org/officeDocument/2006/relationships/hyperlink" Target="https://www.rev.com/transcript-editor/Edit?token=ytDVsqjY0xMWvOEQp_YVzBFljq8Uu50mKVFFWcR_jmHzf21FFTnvVfC95iYTvXbvHdtlEKdpEyl2DbBVgtJXEJB3Kxo&amp;loadFrom=DocumentDeeplink&amp;ts=1127.08" TargetMode="External" /><Relationship Id="rId25" Type="http://schemas.openxmlformats.org/officeDocument/2006/relationships/hyperlink" Target="https://www.rev.com/transcript-editor/Edit?token=K0QuYT453HpUQtgU0vW2Hsouxlo-03V2T1FQVBUoRphSrFVMxihcR9YT5hHDx65UlZ-hHd_Jy06yTFhqlY8t-W9bcfk&amp;loadFrom=DocumentDeeplink&amp;ts=1167.21" TargetMode="External" /><Relationship Id="rId26" Type="http://schemas.openxmlformats.org/officeDocument/2006/relationships/hyperlink" Target="https://www.rev.com/transcript-editor/Edit?token=EnDqvBw-3Y3TExcWHwfMO3tGubVM0y8hkyQR-mKkW3YPff7ry6CcwDs7mTsD-eJf3TC5auVacQzRX7RdhedwU1esDfk&amp;loadFrom=DocumentDeeplink&amp;ts=1214.89" TargetMode="External" /><Relationship Id="rId27" Type="http://schemas.openxmlformats.org/officeDocument/2006/relationships/hyperlink" Target="https://www.rev.com/transcript-editor/Edit?token=-B8iiaRdQ-mkRoAv0QYoMHE1TGoQ77eblFYY14-rdysX80_7oktBc1af-tdjcfMScauRr4ijBbVsyAPpM6USqJC8aSE&amp;loadFrom=DocumentDeeplink&amp;ts=1270.33" TargetMode="External" /><Relationship Id="rId28" Type="http://schemas.openxmlformats.org/officeDocument/2006/relationships/hyperlink" Target="https://www.rev.com/transcript-editor/Edit?token=r1aka8xGTg7iFTAp1f3dn0nPh9Raw0gV6y4a1EUTKMfXs5iF78zBCuM6el0jyVIcyKXVhIw0ZRSmZnKM5AnUWK2E0M0&amp;loadFrom=DocumentDeeplink&amp;ts=1334.83" TargetMode="External" /><Relationship Id="rId29" Type="http://schemas.openxmlformats.org/officeDocument/2006/relationships/hyperlink" Target="https://www.rev.com/transcript-editor/Edit?token=LN8E_WQcca0-PMKMRpFqZ75Xjkz_flCNntz9YXDzfNhm4n27COeeBa4gYGD_4GMA5LbDv91ztC_2620MCMMdaXgGe28&amp;loadFrom=DocumentDeeplink&amp;ts=1381.7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RSTbMbUX1lcs5VLtHIT9hrQiUdhLFTuc7PRbemrOnUu3GovftryXPxPyUZpaI7pbdmrgWa9F40LZzUW9FQlHNuDoY7A&amp;loadFrom=DocumentDeeplink&amp;ts=1432.56" TargetMode="External" /><Relationship Id="rId31" Type="http://schemas.openxmlformats.org/officeDocument/2006/relationships/hyperlink" Target="https://www.rev.com/transcript-editor/Edit?token=rDistlDCKtUcGMJUeNoyCNPTpx7HGLanqtLNxnzot7BSVEkKe-dwXmfyCD6y1p7_CQFrGhcsPC_YuNNQkjzxwIPcEAU&amp;loadFrom=DocumentDeeplink&amp;ts=1467.39" TargetMode="External" /><Relationship Id="rId32" Type="http://schemas.openxmlformats.org/officeDocument/2006/relationships/hyperlink" Target="https://www.rev.com/transcript-editor/Edit?token=StmLJPKCHF_p0h-DOJ3Ii8S0bvotCGRXjkjtq0ANuiS9sxOhVLnDUv1aL9X8b0ScmhNZVUKVQkaNgnO1JRjS9xtOYzA&amp;loadFrom=DocumentDeeplink&amp;ts=1514.39" TargetMode="External" /><Relationship Id="rId33" Type="http://schemas.openxmlformats.org/officeDocument/2006/relationships/hyperlink" Target="https://www.rev.com/transcript-editor/Edit?token=pXhD8ZkWLLGuNWiQQiv4SS60_OtP4n66t9JKtUMDW46AfS0dyLqPjnIqOKRW6EWpTYc9dqjMYuw5e3fzPDIOy9Tdnb0&amp;loadFrom=DocumentDeeplink&amp;ts=1562.24" TargetMode="External" /><Relationship Id="rId34" Type="http://schemas.openxmlformats.org/officeDocument/2006/relationships/hyperlink" Target="https://www.rev.com/transcript-editor/Edit?token=OLyEKxYVmLKqWJvFHdoG_mF7troer2A1GEMSMgpevOJbQdvrK1bH_LYy1r10J40gKJJUav439ZNt263vCJfFyazCd_4&amp;loadFrom=DocumentDeeplink&amp;ts=1605.69" TargetMode="External" /><Relationship Id="rId35" Type="http://schemas.openxmlformats.org/officeDocument/2006/relationships/hyperlink" Target="https://www.rev.com/transcript-editor/Edit?token=pSW_VI5Yg6cmF-FyDjkfBHGAFRyV2wNbJfuAi9uXG1Y_orRHwLpnRRtxaGthlsIPmk1b0dDpK7Wtou0uPt7Gvxqg_0g&amp;loadFrom=DocumentDeeplink&amp;ts=1677.6" TargetMode="External" /><Relationship Id="rId36" Type="http://schemas.openxmlformats.org/officeDocument/2006/relationships/hyperlink" Target="https://www.rev.com/transcript-editor/Edit?token=VxKNE7TUaIUU78x6ZSyzDmexW0QYv7pHh5cx6h6YxuCqWaakQ6CpSP2PvybqN5f_kxxaAMSup14n_gWvJoCGTU7npZI&amp;loadFrom=DocumentDeeplink&amp;ts=1727.32" TargetMode="External" /><Relationship Id="rId37" Type="http://schemas.openxmlformats.org/officeDocument/2006/relationships/hyperlink" Target="https://www.rev.com/transcript-editor/Edit?token=0C7OaWrTaHxiOyoCv_Vocl_lavhfG-0dmk2FGAGlckxtiwh8YZznQ9oSyhmKHPnzjnIs8LxoHSf-ySSPBcgAfYVc9Ys&amp;loadFrom=DocumentDeeplink&amp;ts=1807" TargetMode="External" /><Relationship Id="rId38" Type="http://schemas.openxmlformats.org/officeDocument/2006/relationships/hyperlink" Target="https://www.rev.com/transcript-editor/Edit?token=CiPkfkY_SyPpg6SwBFVmum1qgajFoK7TuHtWFjCXGQvlh3FF0g3oKBzU3HraJztsk9WFXb6udZJNrimA4ju8YdFqjPA&amp;loadFrom=DocumentDeeplink&amp;ts=1889.04" TargetMode="External" /><Relationship Id="rId39" Type="http://schemas.openxmlformats.org/officeDocument/2006/relationships/hyperlink" Target="https://www.rev.com/transcript-editor/Edit?token=Vt3q13lo45ADvKxzaZ_Q0t1B0aI98_LWFAa-uRyfPv3y8NrJ6VFT6u0mx22kuebsw48-I8qCqdhN85c6jWt4O3_NMM4&amp;loadFrom=DocumentDeeplink&amp;ts=1948.96" TargetMode="External" /><Relationship Id="rId4" Type="http://schemas.openxmlformats.org/officeDocument/2006/relationships/hyperlink" Target="https://www.rev.com/transcript-editor/Edit?token=i6t0f21H_RSueifr5qoNLaOur1Zw81_8_3VbdrsLa1c0Y3DpTnrPuW0_T-pVL0FQFaRI2zqhjmFA0hd3RBz-utJClWQ&amp;loadFrom=DocumentDeeplink&amp;ts=3.5" TargetMode="External" /><Relationship Id="rId40" Type="http://schemas.openxmlformats.org/officeDocument/2006/relationships/hyperlink" Target="https://www.rev.com/transcript-editor/Edit?token=HGM97HdD04DnEvlzGDSR0QraklN_YU2zIKqMTjof1Q1JOLPHE3vzPtgnAbpMQLf2hajrlviMd8dlJqz0DP0jo89S0jA&amp;loadFrom=DocumentDeeplink&amp;ts=1984.91" TargetMode="External" /><Relationship Id="rId41" Type="http://schemas.openxmlformats.org/officeDocument/2006/relationships/hyperlink" Target="https://www.rev.com/transcript-editor/Edit?token=Cy_maLKqGpVnbV3hUUjtMN7sO-oZKDrChmJ6VxA0aLwigEnI1Mh-h8NzZ9w80nftnfLTMjSqrlL1wE2GrT9lLmtDIJw&amp;loadFrom=DocumentDeeplink&amp;ts=2030.05" TargetMode="External" /><Relationship Id="rId42" Type="http://schemas.openxmlformats.org/officeDocument/2006/relationships/hyperlink" Target="https://www.rev.com/transcript-editor/Edit?token=pie01wMQvZ16Y0x9lFsjImzHztUrVbMCRHYHbVhloPMFNzvCph2MJRkgmaXgKxz3Y-Kpb3IWJU6jO0kk7XVgI8Q3Gg0&amp;loadFrom=DocumentDeeplink&amp;ts=2076.36" TargetMode="External" /><Relationship Id="rId43" Type="http://schemas.openxmlformats.org/officeDocument/2006/relationships/hyperlink" Target="https://www.rev.com/transcript-editor/Edit?token=nKJz9oWPiZLdXWYCxzCPtnsf_ilhm11aRU7rulWYgJVpp3DnLbhG5p2dk91lEqSqB3Lo-pRoDPP-3dA6xzSzw-wVV1o&amp;loadFrom=DocumentDeeplink&amp;ts=2116.09" TargetMode="External" /><Relationship Id="rId44" Type="http://schemas.openxmlformats.org/officeDocument/2006/relationships/hyperlink" Target="https://www.rev.com/transcript-editor/Edit?token=uNDjTUFvm92JDUj2cW8M-1FrX19hnq-RSjHQuD4SeNMdz1vfWkciK3Q8ApCv_v1-Bzj2unEaISDU6Gotuw8wgdE3XJs&amp;loadFrom=DocumentDeeplink&amp;ts=2166.02" TargetMode="External" /><Relationship Id="rId45" Type="http://schemas.openxmlformats.org/officeDocument/2006/relationships/header" Target="header1.xml" /><Relationship Id="rId46" Type="http://schemas.openxmlformats.org/officeDocument/2006/relationships/footer" Target="footer1.xml" /><Relationship Id="rId47" Type="http://schemas.openxmlformats.org/officeDocument/2006/relationships/styles" Target="styles.xml" /><Relationship Id="rId5" Type="http://schemas.openxmlformats.org/officeDocument/2006/relationships/hyperlink" Target="https://www.rev.com/transcript-editor/Edit?token=JzHHshKNJG04x3B-hJ0XbGMi_MupIjBnHwFlYNsmxCxb0MOsMoW1dfRMb5KQWW5MoOa62-fJdVsIddpETndWFPWUyGg&amp;loadFrom=DocumentDeeplink&amp;ts=78.79" TargetMode="External" /><Relationship Id="rId6" Type="http://schemas.openxmlformats.org/officeDocument/2006/relationships/hyperlink" Target="https://www.rev.com/transcript-editor/Edit?token=meO2w9ASiFG4b9jOir99g7yNyawM4cgeka1C5UCdtqBQNTUADJePVQJKdeXc6Dw2txAdb1ogZYCcapLy_8WltjmcBNw&amp;loadFrom=DocumentDeeplink&amp;ts=100.91" TargetMode="External" /><Relationship Id="rId7" Type="http://schemas.openxmlformats.org/officeDocument/2006/relationships/hyperlink" Target="https://www.rev.com/transcript-editor/Edit?token=Kl9-rVnZ8drX4BwepmZGhmGV8IExgx-6nBgBOKKa2v9PuGUikeloAIGd6e9jO--W_WgJwRifnT0g9aWJnTBlBvPdvFc&amp;loadFrom=DocumentDeeplink&amp;ts=136.04" TargetMode="External" /><Relationship Id="rId8" Type="http://schemas.openxmlformats.org/officeDocument/2006/relationships/hyperlink" Target="https://www.rev.com/transcript-editor/Edit?token=KjFPCVq3zY4Nypbg-rflgLOaHGPPdXNqE65jmdVFZMuECMeIJRL6XcL5NYfYsOkYiiihs8eog6j7yEOw7i0QQFie7Bs&amp;loadFrom=DocumentDeeplink&amp;ts=198.7" TargetMode="External" /><Relationship Id="rId9" Type="http://schemas.openxmlformats.org/officeDocument/2006/relationships/hyperlink" Target="https://www.rev.com/transcript-editor/Edit?token=qOi8PxTVHorNDqRB3YyeBl5LvXYLdmScygPjd1UzsdLiGV8Y1WQg4Aqz0RVE8NpCLXvkCn36fGIyADqOf14rVYaj2wo&amp;loadFrom=DocumentDeeplink&amp;ts=280.72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9IpQ47vwAv78Lao9Agrb4uzqpN2WpE4oiNybFv-5D6kNIMrpHSjKdKEDYSkY44P9LrRUM4kvzfMfE4GBgLDv6Fx25H8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