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E2CC" w14:textId="77777777" w:rsidR="00BF2610" w:rsidRDefault="00BF2610" w:rsidP="00BF2610">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#050 Answering the Big Question, What’s My Type?</w:t>
      </w:r>
    </w:p>
    <w:p w14:paraId="0A259516" w14:textId="77777777" w:rsidR="00BF2610" w:rsidRDefault="00BF2610" w:rsidP="00BF2610">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If you are an actor,  you've probably stressed a lot about this question. What's my type? On this </w:t>
      </w:r>
      <w:proofErr w:type="spellStart"/>
      <w:r>
        <w:rPr>
          <w:rFonts w:ascii="Helvetica" w:hAnsi="Helvetica" w:cs="Helvetica"/>
          <w:b/>
          <w:bCs/>
          <w:color w:val="000000"/>
          <w:sz w:val="22"/>
          <w:szCs w:val="22"/>
        </w:rPr>
        <w:t>weeks</w:t>
      </w:r>
      <w:proofErr w:type="spellEnd"/>
      <w:r>
        <w:rPr>
          <w:rFonts w:ascii="Helvetica" w:hAnsi="Helvetica" w:cs="Helvetica"/>
          <w:b/>
          <w:bCs/>
          <w:color w:val="000000"/>
          <w:sz w:val="22"/>
          <w:szCs w:val="22"/>
        </w:rPr>
        <w:t xml:space="preserve"> solo episode, Charlie talks about how you should consider this question, and some ways to keep it from filling you with anxiety. Charlie also shares his thoughts on the importance of Nadine </w:t>
      </w:r>
      <w:proofErr w:type="spellStart"/>
      <w:r>
        <w:rPr>
          <w:rFonts w:ascii="Helvetica" w:hAnsi="Helvetica" w:cs="Helvetica"/>
          <w:b/>
          <w:bCs/>
          <w:color w:val="000000"/>
          <w:sz w:val="22"/>
          <w:szCs w:val="22"/>
        </w:rPr>
        <w:t>Labaki's</w:t>
      </w:r>
      <w:proofErr w:type="spellEnd"/>
      <w:r>
        <w:rPr>
          <w:rFonts w:ascii="Helvetica" w:hAnsi="Helvetica" w:cs="Helvetica"/>
          <w:b/>
          <w:bCs/>
          <w:color w:val="000000"/>
          <w:sz w:val="22"/>
          <w:szCs w:val="22"/>
        </w:rPr>
        <w:t xml:space="preserve"> film Capernaum, and the Cuban artists who are literally risking their lives to give voice to the fight for freedom. And he confesses his love for Ted Lasso, </w:t>
      </w:r>
      <w:proofErr w:type="spellStart"/>
      <w:r>
        <w:rPr>
          <w:rFonts w:ascii="Helvetica" w:hAnsi="Helvetica" w:cs="Helvetica"/>
          <w:b/>
          <w:bCs/>
          <w:color w:val="000000"/>
          <w:sz w:val="22"/>
          <w:szCs w:val="22"/>
        </w:rPr>
        <w:t>Shmigadoon</w:t>
      </w:r>
      <w:proofErr w:type="spellEnd"/>
      <w:r>
        <w:rPr>
          <w:rFonts w:ascii="Helvetica" w:hAnsi="Helvetica" w:cs="Helvetica"/>
          <w:b/>
          <w:bCs/>
          <w:color w:val="000000"/>
          <w:sz w:val="22"/>
          <w:szCs w:val="22"/>
        </w:rPr>
        <w:t xml:space="preserve">, and the amazing documentary Summer of Soul.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5ED532E6" w14:textId="77777777" w:rsidR="00BF2610" w:rsidRDefault="00BF2610" w:rsidP="00BF2610">
      <w:pPr>
        <w:autoSpaceDE w:val="0"/>
        <w:autoSpaceDN w:val="0"/>
        <w:adjustRightInd w:val="0"/>
        <w:rPr>
          <w:rFonts w:ascii="Helvetica" w:hAnsi="Helvetica" w:cs="Helvetica"/>
          <w:b/>
          <w:bCs/>
          <w:color w:val="000000"/>
          <w:sz w:val="22"/>
          <w:szCs w:val="22"/>
        </w:rPr>
      </w:pPr>
    </w:p>
    <w:p w14:paraId="340E8D74" w14:textId="77777777" w:rsidR="00BF2610" w:rsidRDefault="00BF2610" w:rsidP="00BF2610">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 xml:space="preserve">Nadine </w:t>
      </w:r>
      <w:proofErr w:type="spellStart"/>
      <w:r>
        <w:rPr>
          <w:rFonts w:ascii="Helvetica" w:hAnsi="Helvetica" w:cs="Helvetica"/>
          <w:b/>
          <w:bCs/>
          <w:color w:val="000000"/>
          <w:sz w:val="22"/>
          <w:szCs w:val="22"/>
        </w:rPr>
        <w:t>Labaki</w:t>
      </w:r>
      <w:proofErr w:type="spellEnd"/>
    </w:p>
    <w:p w14:paraId="2D556432"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https://en.vogue.me/culture/lebanese-director-nadine-labaki-filming-beirut/</w:t>
        </w:r>
      </w:hyperlink>
    </w:p>
    <w:p w14:paraId="3FF1AFD3"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https://en.vogue.me/culture/four-must-watch-nadine-labaki-films/</w:t>
        </w:r>
      </w:hyperlink>
    </w:p>
    <w:p w14:paraId="35F30D71"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https://www.theguardian.com/film/2019/feb/16/nadine-labaki-interview-capernaum-film-director-actor-lebanon-oscar-nomination</w:t>
        </w:r>
      </w:hyperlink>
    </w:p>
    <w:p w14:paraId="48576F15"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https://www.nytimes.com/2018/12/14/movies/capernaum-nadine-labaki.html?searchResultPosition=1</w:t>
        </w:r>
      </w:hyperlink>
    </w:p>
    <w:p w14:paraId="5D4D59F6" w14:textId="77777777" w:rsidR="00BF2610" w:rsidRDefault="00BF2610" w:rsidP="00BF2610">
      <w:pPr>
        <w:autoSpaceDE w:val="0"/>
        <w:autoSpaceDN w:val="0"/>
        <w:adjustRightInd w:val="0"/>
        <w:spacing w:line="360" w:lineRule="auto"/>
        <w:rPr>
          <w:rFonts w:ascii="Helvetica" w:hAnsi="Helvetica" w:cs="Helvetica"/>
          <w:color w:val="000000"/>
          <w:sz w:val="22"/>
          <w:szCs w:val="22"/>
        </w:rPr>
      </w:pPr>
    </w:p>
    <w:p w14:paraId="7B810A54" w14:textId="77777777" w:rsidR="00BF2610" w:rsidRDefault="00BF2610" w:rsidP="00BF261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Ted Lasso</w:t>
      </w:r>
    </w:p>
    <w:p w14:paraId="20764229"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https://www.gq.com/story/jason-sudeikis-august-cover-profile</w:t>
        </w:r>
      </w:hyperlink>
    </w:p>
    <w:p w14:paraId="73D4EC4B"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https://www.theatlantic.com/culture/archive/2021/07/ted-lasso-season-2-review-complicated-kindness/619526/</w:t>
        </w:r>
      </w:hyperlink>
    </w:p>
    <w:p w14:paraId="4A79EB70"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https://www.vanityfair.com/hollywood/2021/08/ted-lasso-dubai-air-toheeb-jimoh-sam-obisanya</w:t>
        </w:r>
      </w:hyperlink>
    </w:p>
    <w:p w14:paraId="4249FAA2" w14:textId="77777777" w:rsidR="00BF2610" w:rsidRDefault="00BF2610" w:rsidP="00BF2610">
      <w:pPr>
        <w:autoSpaceDE w:val="0"/>
        <w:autoSpaceDN w:val="0"/>
        <w:adjustRightInd w:val="0"/>
        <w:spacing w:line="480" w:lineRule="auto"/>
        <w:rPr>
          <w:rFonts w:ascii="Helvetica" w:hAnsi="Helvetica" w:cs="Helvetica"/>
          <w:color w:val="000000"/>
          <w:sz w:val="22"/>
          <w:szCs w:val="22"/>
        </w:rPr>
      </w:pPr>
    </w:p>
    <w:p w14:paraId="2B20F59D" w14:textId="77777777" w:rsidR="00BF2610" w:rsidRDefault="00BF2610" w:rsidP="00BF261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Summer of Soul</w:t>
      </w:r>
    </w:p>
    <w:p w14:paraId="2A7B5CEE"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2" w:history="1">
        <w:r>
          <w:rPr>
            <w:rFonts w:ascii="Helvetica" w:hAnsi="Helvetica" w:cs="Helvetica"/>
            <w:color w:val="000000"/>
            <w:sz w:val="22"/>
            <w:szCs w:val="22"/>
            <w:u w:val="single" w:color="000000"/>
          </w:rPr>
          <w:t>https://www.npr.org/2021/07/01/1010306918/summer-of-soul-questlove-movie-review-harlem-cultural-festival</w:t>
        </w:r>
      </w:hyperlink>
    </w:p>
    <w:p w14:paraId="59A8E895"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3" w:history="1">
        <w:r>
          <w:rPr>
            <w:rFonts w:ascii="Helvetica" w:hAnsi="Helvetica" w:cs="Helvetica"/>
            <w:color w:val="000000"/>
            <w:sz w:val="22"/>
            <w:szCs w:val="22"/>
            <w:u w:val="single" w:color="000000"/>
          </w:rPr>
          <w:t>https://www.nytimes.com/2021/06/30/movies/questlove-summer-of-soul-harlem-cultural-festival.html</w:t>
        </w:r>
      </w:hyperlink>
    </w:p>
    <w:p w14:paraId="3FEF78F7" w14:textId="77777777" w:rsidR="00BF2610" w:rsidRDefault="00BF2610" w:rsidP="00BF2610">
      <w:pPr>
        <w:autoSpaceDE w:val="0"/>
        <w:autoSpaceDN w:val="0"/>
        <w:adjustRightInd w:val="0"/>
        <w:spacing w:line="480" w:lineRule="auto"/>
        <w:rPr>
          <w:rFonts w:ascii="Helvetica" w:hAnsi="Helvetica" w:cs="Helvetica"/>
          <w:color w:val="000000"/>
          <w:sz w:val="22"/>
          <w:szCs w:val="22"/>
        </w:rPr>
      </w:pPr>
    </w:p>
    <w:p w14:paraId="61007797" w14:textId="77777777" w:rsidR="00BF2610" w:rsidRDefault="00BF2610" w:rsidP="00BF261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Amy Winehouse</w:t>
      </w:r>
    </w:p>
    <w:p w14:paraId="69F8D038"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4" w:history="1">
        <w:r>
          <w:rPr>
            <w:rFonts w:ascii="Helvetica" w:hAnsi="Helvetica" w:cs="Helvetica"/>
            <w:color w:val="000000"/>
            <w:sz w:val="22"/>
            <w:szCs w:val="22"/>
            <w:u w:val="single" w:color="000000"/>
          </w:rPr>
          <w:t>https://www.rollingstone.com/music/music-news/amy-winehouses-death-a-troubled-star-gone-too-soon-188305/</w:t>
        </w:r>
      </w:hyperlink>
    </w:p>
    <w:p w14:paraId="0958D18F"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5" w:history="1">
        <w:r>
          <w:rPr>
            <w:rFonts w:ascii="Helvetica" w:hAnsi="Helvetica" w:cs="Helvetica"/>
            <w:color w:val="000000"/>
            <w:sz w:val="22"/>
            <w:szCs w:val="22"/>
            <w:u w:val="single" w:color="000000"/>
          </w:rPr>
          <w:t>https://www.rollingstone.com/music/music-news/bbc-amy-winehouse-10-years-on-1149404/</w:t>
        </w:r>
      </w:hyperlink>
    </w:p>
    <w:p w14:paraId="2F6C0CED" w14:textId="77777777" w:rsidR="00BF2610" w:rsidRDefault="00BF2610" w:rsidP="00BF2610">
      <w:pPr>
        <w:autoSpaceDE w:val="0"/>
        <w:autoSpaceDN w:val="0"/>
        <w:adjustRightInd w:val="0"/>
        <w:spacing w:line="480" w:lineRule="auto"/>
        <w:rPr>
          <w:rFonts w:ascii="Helvetica" w:hAnsi="Helvetica" w:cs="Helvetica"/>
          <w:color w:val="000000"/>
          <w:sz w:val="22"/>
          <w:szCs w:val="22"/>
        </w:rPr>
      </w:pPr>
    </w:p>
    <w:p w14:paraId="5F38BFDB" w14:textId="77777777" w:rsidR="00BF2610" w:rsidRDefault="00BF2610" w:rsidP="00BF261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 xml:space="preserve">Tania </w:t>
      </w:r>
      <w:proofErr w:type="spellStart"/>
      <w:r>
        <w:rPr>
          <w:rFonts w:ascii="Helvetica" w:hAnsi="Helvetica" w:cs="Helvetica"/>
          <w:b/>
          <w:bCs/>
          <w:color w:val="000000"/>
          <w:sz w:val="22"/>
          <w:szCs w:val="22"/>
        </w:rPr>
        <w:t>Brugera</w:t>
      </w:r>
      <w:proofErr w:type="spellEnd"/>
    </w:p>
    <w:p w14:paraId="1F2513A5"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6" w:history="1">
        <w:r>
          <w:rPr>
            <w:rFonts w:ascii="Helvetica" w:hAnsi="Helvetica" w:cs="Helvetica"/>
            <w:color w:val="000000"/>
            <w:sz w:val="22"/>
            <w:szCs w:val="22"/>
            <w:u w:val="single" w:color="000000"/>
          </w:rPr>
          <w:t>http://www.taniabruguera.com/cms/</w:t>
        </w:r>
      </w:hyperlink>
    </w:p>
    <w:p w14:paraId="6C6F67AC"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7" w:history="1">
        <w:r>
          <w:rPr>
            <w:rFonts w:ascii="Helvetica" w:hAnsi="Helvetica" w:cs="Helvetica"/>
            <w:color w:val="000000"/>
            <w:sz w:val="22"/>
            <w:szCs w:val="22"/>
            <w:u w:val="single" w:color="000000"/>
          </w:rPr>
          <w:t>https://news.artnet.com/art-world/dissident-cuban-artists-detained-tania-bruguera-1991249</w:t>
        </w:r>
      </w:hyperlink>
    </w:p>
    <w:p w14:paraId="08E91D4F" w14:textId="77777777" w:rsidR="00BF2610" w:rsidRDefault="00BF2610" w:rsidP="00BF2610">
      <w:pPr>
        <w:autoSpaceDE w:val="0"/>
        <w:autoSpaceDN w:val="0"/>
        <w:adjustRightInd w:val="0"/>
        <w:spacing w:line="480" w:lineRule="auto"/>
        <w:rPr>
          <w:rFonts w:ascii="Helvetica" w:hAnsi="Helvetica" w:cs="Helvetica"/>
          <w:color w:val="000000"/>
          <w:sz w:val="22"/>
          <w:szCs w:val="22"/>
        </w:rPr>
      </w:pPr>
      <w:hyperlink r:id="rId18" w:history="1">
        <w:r>
          <w:rPr>
            <w:rFonts w:ascii="Helvetica" w:hAnsi="Helvetica" w:cs="Helvetica"/>
            <w:color w:val="000000"/>
            <w:sz w:val="22"/>
            <w:szCs w:val="22"/>
            <w:u w:val="single" w:color="000000"/>
          </w:rPr>
          <w:t>https://hyperallergic.com/605948/artist-tania-bruguera-detained-in-havana-for-the-third-time-in-a-week/</w:t>
        </w:r>
      </w:hyperlink>
    </w:p>
    <w:p w14:paraId="721621DC" w14:textId="77777777" w:rsidR="00BF2610" w:rsidRDefault="00BF2610" w:rsidP="00BF2610">
      <w:pPr>
        <w:autoSpaceDE w:val="0"/>
        <w:autoSpaceDN w:val="0"/>
        <w:adjustRightInd w:val="0"/>
        <w:spacing w:line="480" w:lineRule="auto"/>
        <w:rPr>
          <w:rFonts w:ascii="Helvetica" w:hAnsi="Helvetica" w:cs="Helvetica"/>
          <w:color w:val="000000"/>
          <w:sz w:val="22"/>
          <w:szCs w:val="22"/>
        </w:rPr>
      </w:pPr>
    </w:p>
    <w:p w14:paraId="561DDDAC" w14:textId="77777777" w:rsidR="00BF2610" w:rsidRDefault="00BF2610" w:rsidP="00BF261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Patria y Vida</w:t>
      </w:r>
    </w:p>
    <w:p w14:paraId="6D8B26C7" w14:textId="72B3D07B" w:rsidR="00BB012C" w:rsidRDefault="005A5B14" w:rsidP="00BF2610">
      <w:pPr>
        <w:rPr>
          <w:rFonts w:ascii="Helvetica" w:hAnsi="Helvetica" w:cs="Helvetica"/>
          <w:color w:val="000000"/>
          <w:sz w:val="22"/>
          <w:szCs w:val="22"/>
        </w:rPr>
      </w:pPr>
      <w:hyperlink r:id="rId19" w:history="1">
        <w:r w:rsidRPr="004C1DA3">
          <w:rPr>
            <w:rStyle w:val="Hyperlink"/>
            <w:rFonts w:ascii="Helvetica" w:hAnsi="Helvetica" w:cs="Helvetica"/>
            <w:sz w:val="22"/>
            <w:szCs w:val="22"/>
          </w:rPr>
          <w:t>https://www.npr.org/sections/altlatino/2021/07/19/1017887993/explaining-patria-y-vida-the-cuban-song-defying-an-evil-revolution</w:t>
        </w:r>
      </w:hyperlink>
    </w:p>
    <w:p w14:paraId="09093C69" w14:textId="7751F6DE" w:rsidR="005A5B14" w:rsidRDefault="005A5B14" w:rsidP="00BF2610">
      <w:pPr>
        <w:rPr>
          <w:rFonts w:ascii="Helvetica" w:hAnsi="Helvetica" w:cs="Helvetica"/>
          <w:color w:val="000000"/>
          <w:sz w:val="22"/>
          <w:szCs w:val="22"/>
        </w:rPr>
      </w:pPr>
    </w:p>
    <w:p w14:paraId="1E7889FA" w14:textId="115201E2" w:rsidR="005A5B14" w:rsidRDefault="005A5B14" w:rsidP="00BF2610">
      <w:pPr>
        <w:rPr>
          <w:rFonts w:ascii="Helvetica" w:hAnsi="Helvetica" w:cs="Helvetica"/>
          <w:color w:val="000000"/>
          <w:sz w:val="22"/>
          <w:szCs w:val="22"/>
        </w:rPr>
      </w:pPr>
    </w:p>
    <w:p w14:paraId="121EE836" w14:textId="46BF206E" w:rsidR="005A5B14" w:rsidRDefault="005A5B14" w:rsidP="00BF2610">
      <w:pPr>
        <w:rPr>
          <w:rFonts w:ascii="Helvetica" w:hAnsi="Helvetica" w:cs="Helvetica"/>
          <w:color w:val="000000"/>
          <w:sz w:val="22"/>
          <w:szCs w:val="22"/>
        </w:rPr>
      </w:pPr>
    </w:p>
    <w:p w14:paraId="2D4BFA5F" w14:textId="56D0E341" w:rsidR="005A5B14" w:rsidRDefault="005A5B14" w:rsidP="00BF2610">
      <w:pPr>
        <w:rPr>
          <w:rFonts w:ascii="Helvetica" w:hAnsi="Helvetica" w:cs="Helvetica"/>
          <w:color w:val="000000"/>
          <w:sz w:val="22"/>
          <w:szCs w:val="22"/>
        </w:rPr>
      </w:pPr>
    </w:p>
    <w:p w14:paraId="26AB1F2A" w14:textId="0DD74CFA" w:rsidR="005A5B14" w:rsidRDefault="005A5B14" w:rsidP="00BF2610">
      <w:pPr>
        <w:rPr>
          <w:rFonts w:ascii="Helvetica" w:hAnsi="Helvetica" w:cs="Helvetica"/>
          <w:color w:val="000000"/>
          <w:sz w:val="22"/>
          <w:szCs w:val="22"/>
        </w:rPr>
      </w:pPr>
    </w:p>
    <w:p w14:paraId="17B0C793" w14:textId="73E50114" w:rsidR="005A5B14" w:rsidRDefault="005A5B14" w:rsidP="00BF2610">
      <w:pPr>
        <w:rPr>
          <w:rFonts w:ascii="Helvetica" w:hAnsi="Helvetica" w:cs="Helvetica"/>
          <w:color w:val="000000"/>
          <w:sz w:val="22"/>
          <w:szCs w:val="22"/>
        </w:rPr>
      </w:pPr>
    </w:p>
    <w:p w14:paraId="336762B0" w14:textId="2041CEAF" w:rsidR="005A5B14" w:rsidRDefault="005A5B14" w:rsidP="00BF2610">
      <w:pPr>
        <w:rPr>
          <w:rFonts w:ascii="Helvetica" w:hAnsi="Helvetica" w:cs="Helvetica"/>
          <w:color w:val="000000"/>
          <w:sz w:val="22"/>
          <w:szCs w:val="22"/>
        </w:rPr>
      </w:pPr>
    </w:p>
    <w:p w14:paraId="17A2D3C3" w14:textId="5CA29E8E" w:rsidR="005A5B14" w:rsidRDefault="005A5B14" w:rsidP="00BF2610">
      <w:pPr>
        <w:rPr>
          <w:rFonts w:ascii="Helvetica" w:hAnsi="Helvetica" w:cs="Helvetica"/>
          <w:color w:val="000000"/>
          <w:sz w:val="22"/>
          <w:szCs w:val="22"/>
        </w:rPr>
      </w:pPr>
    </w:p>
    <w:p w14:paraId="65A988B2" w14:textId="33EE1012" w:rsidR="005A5B14" w:rsidRDefault="005A5B14" w:rsidP="00BF2610">
      <w:pPr>
        <w:rPr>
          <w:rFonts w:ascii="Helvetica" w:hAnsi="Helvetica" w:cs="Helvetica"/>
          <w:color w:val="000000"/>
          <w:sz w:val="22"/>
          <w:szCs w:val="22"/>
        </w:rPr>
      </w:pPr>
    </w:p>
    <w:p w14:paraId="4EEB6299" w14:textId="37325C2D" w:rsidR="005A5B14" w:rsidRDefault="005A5B14" w:rsidP="00BF2610">
      <w:pPr>
        <w:rPr>
          <w:rFonts w:ascii="Helvetica" w:hAnsi="Helvetica" w:cs="Helvetica"/>
          <w:color w:val="000000"/>
          <w:sz w:val="22"/>
          <w:szCs w:val="22"/>
        </w:rPr>
      </w:pPr>
    </w:p>
    <w:p w14:paraId="220706F6" w14:textId="02A2D254" w:rsidR="005A5B14" w:rsidRDefault="005A5B14" w:rsidP="00BF2610">
      <w:pPr>
        <w:rPr>
          <w:rFonts w:ascii="Helvetica" w:hAnsi="Helvetica" w:cs="Helvetica"/>
          <w:color w:val="000000"/>
          <w:sz w:val="22"/>
          <w:szCs w:val="22"/>
        </w:rPr>
      </w:pPr>
    </w:p>
    <w:p w14:paraId="3B6B9484" w14:textId="292D680B" w:rsidR="005A5B14" w:rsidRDefault="005A5B14" w:rsidP="00BF2610">
      <w:pPr>
        <w:rPr>
          <w:rFonts w:ascii="Helvetica" w:hAnsi="Helvetica" w:cs="Helvetica"/>
          <w:color w:val="000000"/>
          <w:sz w:val="22"/>
          <w:szCs w:val="22"/>
        </w:rPr>
      </w:pPr>
    </w:p>
    <w:p w14:paraId="4DFD418A" w14:textId="07C83948" w:rsidR="005A5B14" w:rsidRDefault="005A5B14" w:rsidP="00BF2610">
      <w:pPr>
        <w:rPr>
          <w:rFonts w:ascii="Helvetica" w:hAnsi="Helvetica" w:cs="Helvetica"/>
          <w:color w:val="000000"/>
          <w:sz w:val="22"/>
          <w:szCs w:val="22"/>
        </w:rPr>
      </w:pPr>
    </w:p>
    <w:p w14:paraId="274A3315" w14:textId="649681BF" w:rsidR="005A5B14" w:rsidRDefault="005A5B14" w:rsidP="00BF2610">
      <w:pPr>
        <w:rPr>
          <w:rFonts w:ascii="Helvetica" w:hAnsi="Helvetica" w:cs="Helvetica"/>
          <w:color w:val="000000"/>
          <w:sz w:val="22"/>
          <w:szCs w:val="22"/>
        </w:rPr>
      </w:pPr>
    </w:p>
    <w:p w14:paraId="7CFC6369" w14:textId="797EA9FA" w:rsidR="005A5B14" w:rsidRDefault="005A5B14" w:rsidP="00BF2610">
      <w:pPr>
        <w:rPr>
          <w:rFonts w:ascii="Helvetica" w:hAnsi="Helvetica" w:cs="Helvetica"/>
          <w:color w:val="000000"/>
          <w:sz w:val="22"/>
          <w:szCs w:val="22"/>
        </w:rPr>
      </w:pPr>
    </w:p>
    <w:p w14:paraId="0B4BDF53" w14:textId="78C31E3C" w:rsidR="005A5B14" w:rsidRDefault="005A5B14" w:rsidP="00BF2610">
      <w:pPr>
        <w:rPr>
          <w:rFonts w:ascii="Helvetica" w:hAnsi="Helvetica" w:cs="Helvetica"/>
          <w:color w:val="000000"/>
          <w:sz w:val="22"/>
          <w:szCs w:val="22"/>
        </w:rPr>
      </w:pPr>
    </w:p>
    <w:p w14:paraId="706BCEA4" w14:textId="72E36AAD" w:rsidR="005A5B14" w:rsidRDefault="005A5B14" w:rsidP="00BF2610">
      <w:pPr>
        <w:rPr>
          <w:rFonts w:ascii="Helvetica" w:hAnsi="Helvetica" w:cs="Helvetica"/>
          <w:color w:val="000000"/>
          <w:sz w:val="22"/>
          <w:szCs w:val="22"/>
        </w:rPr>
      </w:pPr>
    </w:p>
    <w:p w14:paraId="19806DDB" w14:textId="6F031989" w:rsidR="005A5B14" w:rsidRDefault="005A5B14" w:rsidP="00BF2610">
      <w:pPr>
        <w:rPr>
          <w:rFonts w:ascii="Helvetica" w:hAnsi="Helvetica" w:cs="Helvetica"/>
          <w:color w:val="000000"/>
          <w:sz w:val="22"/>
          <w:szCs w:val="22"/>
        </w:rPr>
      </w:pPr>
    </w:p>
    <w:p w14:paraId="64F798B3" w14:textId="09A9F5A7" w:rsidR="005A5B14" w:rsidRDefault="005A5B14" w:rsidP="00BF2610">
      <w:pPr>
        <w:rPr>
          <w:rFonts w:ascii="Helvetica" w:hAnsi="Helvetica" w:cs="Helvetica"/>
          <w:color w:val="000000"/>
          <w:sz w:val="22"/>
          <w:szCs w:val="22"/>
        </w:rPr>
      </w:pPr>
    </w:p>
    <w:p w14:paraId="3AF2A881" w14:textId="78921064" w:rsidR="005A5B14" w:rsidRDefault="005A5B14" w:rsidP="00BF2610">
      <w:pPr>
        <w:rPr>
          <w:rFonts w:ascii="Helvetica" w:hAnsi="Helvetica" w:cs="Helvetica"/>
          <w:color w:val="000000"/>
          <w:sz w:val="22"/>
          <w:szCs w:val="22"/>
        </w:rPr>
      </w:pPr>
    </w:p>
    <w:p w14:paraId="168BC304" w14:textId="77777777" w:rsidR="005A5B14" w:rsidRPr="005A5B14" w:rsidRDefault="005A5B14" w:rsidP="00BF2610">
      <w:pPr>
        <w:rPr>
          <w:b/>
          <w:bCs/>
        </w:rPr>
      </w:pPr>
    </w:p>
    <w:sectPr w:rsidR="005A5B14" w:rsidRPr="005A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10"/>
    <w:rsid w:val="005A5B14"/>
    <w:rsid w:val="00A2335F"/>
    <w:rsid w:val="00BF2610"/>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0D693"/>
  <w15:chartTrackingRefBased/>
  <w15:docId w15:val="{30E2AEEB-F213-0C4D-8853-1612156A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B14"/>
    <w:rPr>
      <w:color w:val="0563C1" w:themeColor="hyperlink"/>
      <w:u w:val="single"/>
    </w:rPr>
  </w:style>
  <w:style w:type="character" w:styleId="UnresolvedMention">
    <w:name w:val="Unresolved Mention"/>
    <w:basedOn w:val="DefaultParagraphFont"/>
    <w:uiPriority w:val="99"/>
    <w:semiHidden/>
    <w:unhideWhenUsed/>
    <w:rsid w:val="005A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12/14/movies/capernaum-nadine-labaki.html?searchResultPosition=1" TargetMode="External"/><Relationship Id="rId13" Type="http://schemas.openxmlformats.org/officeDocument/2006/relationships/hyperlink" Target="https://www.nytimes.com/2021/06/30/movies/questlove-summer-of-soul-harlem-cultural-festival.html" TargetMode="External"/><Relationship Id="rId18" Type="http://schemas.openxmlformats.org/officeDocument/2006/relationships/hyperlink" Target="https://hyperallergic.com/605948/artist-tania-bruguera-detained-in-havana-for-the-third-time-in-a-wee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guardian.com/film/2019/feb/16/nadine-labaki-interview-capernaum-film-director-actor-lebanon-oscar-nomination" TargetMode="External"/><Relationship Id="rId12" Type="http://schemas.openxmlformats.org/officeDocument/2006/relationships/hyperlink" Target="https://www.npr.org/2021/07/01/1010306918/summer-of-soul-questlove-movie-review-harlem-cultural-festival" TargetMode="External"/><Relationship Id="rId17" Type="http://schemas.openxmlformats.org/officeDocument/2006/relationships/hyperlink" Target="https://news.artnet.com/art-world/dissident-cuban-artists-detained-tania-bruguera-1991249" TargetMode="External"/><Relationship Id="rId2" Type="http://schemas.openxmlformats.org/officeDocument/2006/relationships/settings" Target="settings.xml"/><Relationship Id="rId16" Type="http://schemas.openxmlformats.org/officeDocument/2006/relationships/hyperlink" Target="http://www.taniabruguera.com/cm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vogue.me/culture/four-must-watch-nadine-labaki-films/" TargetMode="External"/><Relationship Id="rId11" Type="http://schemas.openxmlformats.org/officeDocument/2006/relationships/hyperlink" Target="https://www.vanityfair.com/hollywood/2021/08/ted-lasso-dubai-air-toheeb-jimoh-sam-obisanya" TargetMode="External"/><Relationship Id="rId5" Type="http://schemas.openxmlformats.org/officeDocument/2006/relationships/hyperlink" Target="https://en.vogue.me/culture/lebanese-director-nadine-labaki-filming-beirut/" TargetMode="External"/><Relationship Id="rId15" Type="http://schemas.openxmlformats.org/officeDocument/2006/relationships/hyperlink" Target="https://www.rollingstone.com/music/music-news/bbc-amy-winehouse-10-years-on-1149404/" TargetMode="External"/><Relationship Id="rId10" Type="http://schemas.openxmlformats.org/officeDocument/2006/relationships/hyperlink" Target="https://www.theatlantic.com/culture/archive/2021/07/ted-lasso-season-2-review-complicated-kindness/619526/" TargetMode="External"/><Relationship Id="rId19" Type="http://schemas.openxmlformats.org/officeDocument/2006/relationships/hyperlink" Target="https://www.npr.org/sections/altlatino/2021/07/19/1017887993/explaining-patria-y-vida-the-cuban-song-defying-an-evil-revolution" TargetMode="External"/><Relationship Id="rId4" Type="http://schemas.openxmlformats.org/officeDocument/2006/relationships/hyperlink" Target="https://www.creatingbehaviorpodcast.com/" TargetMode="External"/><Relationship Id="rId9" Type="http://schemas.openxmlformats.org/officeDocument/2006/relationships/hyperlink" Target="https://www.gq.com/story/jason-sudeikis-august-cover-profile" TargetMode="External"/><Relationship Id="rId14" Type="http://schemas.openxmlformats.org/officeDocument/2006/relationships/hyperlink" Target="https://www.rollingstone.com/music/music-news/amy-winehouses-death-a-troubled-star-gone-too-soon-188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2</cp:revision>
  <dcterms:created xsi:type="dcterms:W3CDTF">2021-08-10T11:26:00Z</dcterms:created>
  <dcterms:modified xsi:type="dcterms:W3CDTF">2021-08-10T11:28:00Z</dcterms:modified>
</cp:coreProperties>
</file>